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4930"/>
        <w:gridCol w:w="4561"/>
      </w:tblGrid>
      <w:tr w:rsidR="001C4D9B" w:rsidRPr="001C4D9B" w:rsidTr="00094409">
        <w:trPr>
          <w:trHeight w:val="704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61" w:type="dxa"/>
          </w:tcPr>
          <w:p w:rsidR="001C4D9B" w:rsidRPr="001C4D9B" w:rsidRDefault="001C4D9B" w:rsidP="001C4D9B">
            <w:pPr>
              <w:spacing w:line="330" w:lineRule="atLeast"/>
              <w:ind w:left="90" w:right="9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1C4D9B" w:rsidRPr="001C4D9B" w:rsidTr="00094409">
        <w:trPr>
          <w:trHeight w:val="1089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61" w:type="dxa"/>
          </w:tcPr>
          <w:p w:rsidR="001C4D9B" w:rsidRPr="001C4D9B" w:rsidRDefault="001C4D9B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</w:p>
        </w:tc>
      </w:tr>
      <w:tr w:rsidR="001C4D9B" w:rsidRPr="001C4D9B" w:rsidTr="00094409">
        <w:trPr>
          <w:trHeight w:val="1409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proofErr w:type="gramStart"/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Образование,</w:t>
            </w: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br/>
              <w:t>специальность</w:t>
            </w:r>
            <w:proofErr w:type="gramEnd"/>
          </w:p>
        </w:tc>
        <w:tc>
          <w:tcPr>
            <w:tcW w:w="4561" w:type="dxa"/>
          </w:tcPr>
          <w:p w:rsidR="001C4D9B" w:rsidRPr="001C4D9B" w:rsidRDefault="001C4D9B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</w:p>
        </w:tc>
      </w:tr>
      <w:tr w:rsidR="001C4D9B" w:rsidRPr="001C4D9B" w:rsidTr="00094409">
        <w:trPr>
          <w:trHeight w:val="1409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Ученая степень</w:t>
            </w: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br/>
              <w:t>Ученое звание</w:t>
            </w:r>
          </w:p>
        </w:tc>
        <w:tc>
          <w:tcPr>
            <w:tcW w:w="4561" w:type="dxa"/>
          </w:tcPr>
          <w:p w:rsidR="001C4D9B" w:rsidRPr="001C4D9B" w:rsidRDefault="001C4D9B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</w:p>
        </w:tc>
      </w:tr>
      <w:tr w:rsidR="001C4D9B" w:rsidRPr="001C4D9B" w:rsidTr="00094409">
        <w:trPr>
          <w:trHeight w:val="1089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Государственные награды и звания</w:t>
            </w:r>
          </w:p>
        </w:tc>
        <w:tc>
          <w:tcPr>
            <w:tcW w:w="4561" w:type="dxa"/>
            <w:hideMark/>
          </w:tcPr>
          <w:p w:rsidR="001C4D9B" w:rsidRPr="001C4D9B" w:rsidRDefault="001C4D9B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  <w:tr w:rsidR="00094409" w:rsidRPr="001C4D9B" w:rsidTr="00094409">
        <w:trPr>
          <w:trHeight w:val="1474"/>
        </w:trPr>
        <w:tc>
          <w:tcPr>
            <w:tcW w:w="4930" w:type="dxa"/>
            <w:hideMark/>
          </w:tcPr>
          <w:p w:rsidR="00094409" w:rsidRPr="001C4D9B" w:rsidRDefault="00094409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Стаж по</w:t>
            </w: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br/>
              <w:t>специальности, педагогический</w:t>
            </w: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br/>
              <w:t>стаж</w:t>
            </w:r>
          </w:p>
        </w:tc>
        <w:tc>
          <w:tcPr>
            <w:tcW w:w="4561" w:type="dxa"/>
            <w:hideMark/>
          </w:tcPr>
          <w:p w:rsidR="00094409" w:rsidRPr="001C4D9B" w:rsidRDefault="00094409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  <w:t> </w:t>
            </w:r>
          </w:p>
          <w:p w:rsidR="00094409" w:rsidRPr="001C4D9B" w:rsidRDefault="00094409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  <w:tr w:rsidR="001C4D9B" w:rsidRPr="001C4D9B" w:rsidTr="00094409">
        <w:trPr>
          <w:trHeight w:val="1409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Преподаваемые </w:t>
            </w: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br/>
              <w:t>дисциплины</w:t>
            </w:r>
          </w:p>
        </w:tc>
        <w:tc>
          <w:tcPr>
            <w:tcW w:w="4561" w:type="dxa"/>
            <w:hideMark/>
          </w:tcPr>
          <w:p w:rsidR="001C4D9B" w:rsidRPr="001C4D9B" w:rsidRDefault="001C4D9B" w:rsidP="001C4D9B">
            <w:pPr>
              <w:spacing w:before="90" w:after="90"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  <w:tr w:rsidR="001C4D9B" w:rsidRPr="001C4D9B" w:rsidTr="00094409">
        <w:trPr>
          <w:trHeight w:val="704"/>
        </w:trPr>
        <w:tc>
          <w:tcPr>
            <w:tcW w:w="4930" w:type="dxa"/>
            <w:hideMark/>
          </w:tcPr>
          <w:p w:rsidR="001C4D9B" w:rsidRPr="001C4D9B" w:rsidRDefault="001C4D9B" w:rsidP="001C4D9B">
            <w:pPr>
              <w:spacing w:line="330" w:lineRule="atLeast"/>
              <w:ind w:left="90" w:right="90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ru-RU"/>
              </w:rPr>
            </w:pPr>
            <w:r w:rsidRPr="001C4D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Дополнительная информаци</w:t>
            </w:r>
            <w:r w:rsidR="000944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</w:p>
        </w:tc>
        <w:tc>
          <w:tcPr>
            <w:tcW w:w="4561" w:type="dxa"/>
            <w:hideMark/>
          </w:tcPr>
          <w:p w:rsidR="001C4D9B" w:rsidRPr="001C4D9B" w:rsidRDefault="001C4D9B" w:rsidP="001C4D9B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7CF0" w:rsidRPr="001C4D9B" w:rsidRDefault="00A17C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7CF0" w:rsidRPr="001C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6"/>
    <w:rsid w:val="00024166"/>
    <w:rsid w:val="00094409"/>
    <w:rsid w:val="001C4D9B"/>
    <w:rsid w:val="00A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0B54-1671-4A63-A621-C3E6A19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094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09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2018-05-31T05:52:00Z</dcterms:created>
  <dcterms:modified xsi:type="dcterms:W3CDTF">2018-05-31T05:53:00Z</dcterms:modified>
</cp:coreProperties>
</file>